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AF" w:rsidRDefault="00414CAF" w:rsidP="00711A70">
      <w:pPr>
        <w:tabs>
          <w:tab w:val="left" w:pos="7655"/>
        </w:tabs>
        <w:jc w:val="both"/>
        <w:rPr>
          <w:rFonts w:ascii="Century Gothic" w:hAnsi="Century Gothic"/>
          <w:color w:val="333333"/>
        </w:rPr>
      </w:pPr>
      <w:bookmarkStart w:id="0" w:name="_GoBack"/>
      <w:bookmarkEnd w:id="0"/>
    </w:p>
    <w:p w:rsidR="00414CAF" w:rsidRPr="00844345" w:rsidRDefault="00414CAF" w:rsidP="00BB0604">
      <w:pPr>
        <w:jc w:val="center"/>
        <w:rPr>
          <w:rFonts w:ascii="Arial" w:hAnsi="Arial" w:cs="Arial"/>
          <w:b/>
          <w:bCs/>
          <w:color w:val="333333"/>
        </w:rPr>
      </w:pPr>
    </w:p>
    <w:p w:rsidR="00414CAF" w:rsidRPr="00844345" w:rsidRDefault="00414CAF" w:rsidP="00BB0604">
      <w:pPr>
        <w:pStyle w:val="Ttulo3"/>
        <w:jc w:val="center"/>
        <w:rPr>
          <w:rFonts w:ascii="Arial" w:hAnsi="Arial" w:cs="Arial"/>
          <w:color w:val="333333"/>
        </w:rPr>
      </w:pPr>
      <w:r w:rsidRPr="00844345">
        <w:rPr>
          <w:rFonts w:ascii="Arial" w:hAnsi="Arial" w:cs="Arial"/>
          <w:color w:val="333333"/>
        </w:rPr>
        <w:t>CONSELHO ESTADUAL DO MEIO AMBIENTE - CONSEMA</w:t>
      </w:r>
    </w:p>
    <w:p w:rsidR="00414CAF" w:rsidRPr="00844345" w:rsidRDefault="00414CAF" w:rsidP="00414CAF">
      <w:pPr>
        <w:jc w:val="both"/>
        <w:rPr>
          <w:rFonts w:ascii="Arial" w:hAnsi="Arial" w:cs="Arial"/>
          <w:sz w:val="28"/>
          <w:szCs w:val="28"/>
        </w:rPr>
      </w:pPr>
    </w:p>
    <w:p w:rsidR="00414CAF" w:rsidRPr="00844345" w:rsidRDefault="009947FF" w:rsidP="00414CAF">
      <w:pPr>
        <w:jc w:val="both"/>
        <w:rPr>
          <w:rFonts w:ascii="Arial" w:hAnsi="Arial" w:cs="Arial"/>
          <w:sz w:val="22"/>
          <w:szCs w:val="22"/>
        </w:rPr>
      </w:pPr>
      <w:r w:rsidRPr="00844345">
        <w:rPr>
          <w:rFonts w:ascii="Arial" w:hAnsi="Arial" w:cs="Arial"/>
          <w:sz w:val="22"/>
          <w:szCs w:val="22"/>
        </w:rPr>
        <w:t xml:space="preserve">RESOLUÇÃO CONSEMA – </w:t>
      </w:r>
      <w:r w:rsidR="006B1296" w:rsidRPr="00844345">
        <w:rPr>
          <w:rFonts w:ascii="Arial" w:hAnsi="Arial" w:cs="Arial"/>
          <w:sz w:val="22"/>
          <w:szCs w:val="22"/>
        </w:rPr>
        <w:t>02/2021.</w:t>
      </w:r>
    </w:p>
    <w:p w:rsidR="00414CAF" w:rsidRPr="00844345" w:rsidRDefault="006B1296" w:rsidP="00414CAF">
      <w:pPr>
        <w:jc w:val="both"/>
        <w:rPr>
          <w:rFonts w:ascii="Arial" w:hAnsi="Arial" w:cs="Arial"/>
          <w:sz w:val="22"/>
          <w:szCs w:val="22"/>
        </w:rPr>
      </w:pPr>
      <w:r w:rsidRPr="00844345">
        <w:rPr>
          <w:rFonts w:ascii="Arial" w:hAnsi="Arial" w:cs="Arial"/>
          <w:sz w:val="22"/>
          <w:szCs w:val="22"/>
        </w:rPr>
        <w:t>Cuiabá, 3 de fevereiro de 2021.</w:t>
      </w:r>
    </w:p>
    <w:p w:rsidR="00414CAF" w:rsidRPr="00844345" w:rsidRDefault="006B1296" w:rsidP="00414CAF">
      <w:pPr>
        <w:jc w:val="both"/>
        <w:rPr>
          <w:rFonts w:ascii="Arial" w:hAnsi="Arial" w:cs="Arial"/>
          <w:sz w:val="22"/>
          <w:szCs w:val="22"/>
        </w:rPr>
      </w:pPr>
      <w:r w:rsidRPr="00844345">
        <w:rPr>
          <w:rFonts w:ascii="Arial" w:hAnsi="Arial" w:cs="Arial"/>
          <w:sz w:val="22"/>
          <w:szCs w:val="22"/>
        </w:rPr>
        <w:t>1</w:t>
      </w:r>
      <w:r w:rsidR="00414CAF" w:rsidRPr="00844345">
        <w:rPr>
          <w:rFonts w:ascii="Arial" w:hAnsi="Arial" w:cs="Arial"/>
          <w:sz w:val="22"/>
          <w:szCs w:val="22"/>
        </w:rPr>
        <w:t>ª Reunião Ordinária</w:t>
      </w:r>
    </w:p>
    <w:p w:rsidR="00414CAF" w:rsidRPr="00844345" w:rsidRDefault="00414CAF" w:rsidP="00414CAF">
      <w:pPr>
        <w:jc w:val="both"/>
        <w:rPr>
          <w:rFonts w:ascii="Arial" w:hAnsi="Arial" w:cs="Arial"/>
          <w:sz w:val="22"/>
          <w:szCs w:val="22"/>
        </w:rPr>
      </w:pPr>
    </w:p>
    <w:p w:rsidR="00414CAF" w:rsidRPr="00844345" w:rsidRDefault="00414CAF" w:rsidP="00414CAF">
      <w:pPr>
        <w:jc w:val="both"/>
        <w:rPr>
          <w:rFonts w:ascii="Arial" w:hAnsi="Arial" w:cs="Arial"/>
          <w:sz w:val="22"/>
          <w:szCs w:val="22"/>
        </w:rPr>
      </w:pPr>
      <w:r w:rsidRPr="00844345">
        <w:rPr>
          <w:rFonts w:ascii="Arial" w:hAnsi="Arial" w:cs="Arial"/>
          <w:sz w:val="22"/>
          <w:szCs w:val="22"/>
        </w:rPr>
        <w:t>O Conselho Estadual do Meio Ambiente – CONSEMA, no exercício de sua competência prevista no art. 3º da Lei Complementar nº 38, de 21 de novembro de 1995, alterada pela Lei Complementar nº 232, de 21 de dezembro de 2005;</w:t>
      </w:r>
    </w:p>
    <w:p w:rsidR="00414CAF" w:rsidRPr="00844345" w:rsidRDefault="00414CAF" w:rsidP="00414CAF">
      <w:pPr>
        <w:jc w:val="both"/>
        <w:rPr>
          <w:rFonts w:ascii="Arial" w:hAnsi="Arial" w:cs="Arial"/>
          <w:sz w:val="22"/>
          <w:szCs w:val="22"/>
        </w:rPr>
      </w:pPr>
    </w:p>
    <w:p w:rsidR="00A317AA" w:rsidRPr="00844345" w:rsidRDefault="00414CAF" w:rsidP="00414CAF">
      <w:pPr>
        <w:pStyle w:val="SemEspaamento"/>
        <w:jc w:val="both"/>
        <w:rPr>
          <w:rFonts w:ascii="Arial" w:hAnsi="Arial" w:cs="Arial"/>
          <w:sz w:val="22"/>
          <w:szCs w:val="22"/>
        </w:rPr>
      </w:pPr>
      <w:r w:rsidRPr="00844345">
        <w:rPr>
          <w:rFonts w:ascii="Arial" w:hAnsi="Arial" w:cs="Arial"/>
          <w:sz w:val="22"/>
          <w:szCs w:val="22"/>
        </w:rPr>
        <w:t>Considerando o que determina o</w:t>
      </w:r>
      <w:r w:rsidR="00D86E2A" w:rsidRPr="00844345">
        <w:rPr>
          <w:rFonts w:ascii="Arial" w:hAnsi="Arial" w:cs="Arial"/>
          <w:sz w:val="22"/>
          <w:szCs w:val="22"/>
        </w:rPr>
        <w:t>s</w:t>
      </w:r>
      <w:r w:rsidRPr="00844345">
        <w:rPr>
          <w:rFonts w:ascii="Arial" w:hAnsi="Arial" w:cs="Arial"/>
          <w:sz w:val="22"/>
          <w:szCs w:val="22"/>
        </w:rPr>
        <w:t xml:space="preserve"> artigo</w:t>
      </w:r>
      <w:r w:rsidR="00D86E2A" w:rsidRPr="00844345">
        <w:rPr>
          <w:rFonts w:ascii="Arial" w:hAnsi="Arial" w:cs="Arial"/>
          <w:sz w:val="22"/>
          <w:szCs w:val="22"/>
        </w:rPr>
        <w:t>s</w:t>
      </w:r>
      <w:r w:rsidRPr="00844345">
        <w:rPr>
          <w:rFonts w:ascii="Arial" w:hAnsi="Arial" w:cs="Arial"/>
          <w:sz w:val="22"/>
          <w:szCs w:val="22"/>
        </w:rPr>
        <w:t xml:space="preserve"> 5</w:t>
      </w:r>
      <w:r w:rsidR="00A317AA" w:rsidRPr="00844345">
        <w:rPr>
          <w:rFonts w:ascii="Arial" w:hAnsi="Arial" w:cs="Arial"/>
          <w:sz w:val="22"/>
          <w:szCs w:val="22"/>
        </w:rPr>
        <w:t>6,</w:t>
      </w:r>
      <w:r w:rsidR="00D86E2A" w:rsidRPr="00844345">
        <w:rPr>
          <w:rFonts w:ascii="Arial" w:hAnsi="Arial" w:cs="Arial"/>
          <w:sz w:val="22"/>
          <w:szCs w:val="22"/>
        </w:rPr>
        <w:t xml:space="preserve"> 57, 58 e 59</w:t>
      </w:r>
      <w:r w:rsidR="0017763A" w:rsidRPr="00844345">
        <w:rPr>
          <w:rFonts w:ascii="Arial" w:hAnsi="Arial" w:cs="Arial"/>
          <w:sz w:val="22"/>
          <w:szCs w:val="22"/>
        </w:rPr>
        <w:t xml:space="preserve"> e seus parágrafos, </w:t>
      </w:r>
      <w:r w:rsidR="00A317AA" w:rsidRPr="00844345">
        <w:rPr>
          <w:rFonts w:ascii="Arial" w:hAnsi="Arial" w:cs="Arial"/>
          <w:sz w:val="22"/>
          <w:szCs w:val="22"/>
        </w:rPr>
        <w:t>da Resolução CONSEMA</w:t>
      </w:r>
      <w:r w:rsidRPr="00844345">
        <w:rPr>
          <w:rFonts w:ascii="Arial" w:hAnsi="Arial" w:cs="Arial"/>
          <w:sz w:val="22"/>
          <w:szCs w:val="22"/>
        </w:rPr>
        <w:t xml:space="preserve"> nº 006/16 - Regimento Interno do Conselho Estadual do Meio Ambiente – CONSEMA;</w:t>
      </w:r>
    </w:p>
    <w:p w:rsidR="00B32A05" w:rsidRPr="00844345" w:rsidRDefault="00B32A05" w:rsidP="00414CAF">
      <w:pPr>
        <w:pStyle w:val="SemEspaamento"/>
        <w:jc w:val="both"/>
        <w:rPr>
          <w:rFonts w:ascii="Arial" w:hAnsi="Arial" w:cs="Arial"/>
          <w:sz w:val="22"/>
          <w:szCs w:val="22"/>
        </w:rPr>
      </w:pPr>
    </w:p>
    <w:p w:rsidR="00B32A05" w:rsidRPr="00844345" w:rsidRDefault="006B1296" w:rsidP="00414CAF">
      <w:pPr>
        <w:pStyle w:val="SemEspaamento"/>
        <w:jc w:val="both"/>
        <w:rPr>
          <w:rFonts w:ascii="Arial" w:hAnsi="Arial" w:cs="Arial"/>
          <w:b/>
          <w:sz w:val="22"/>
          <w:szCs w:val="22"/>
        </w:rPr>
      </w:pPr>
      <w:r w:rsidRPr="00844345">
        <w:rPr>
          <w:rFonts w:ascii="Arial" w:hAnsi="Arial" w:cs="Arial"/>
          <w:sz w:val="22"/>
          <w:szCs w:val="22"/>
        </w:rPr>
        <w:t>Considerando alteração na Comissão que analisa</w:t>
      </w:r>
      <w:r w:rsidR="0012539E" w:rsidRPr="00844345">
        <w:rPr>
          <w:rFonts w:ascii="Arial" w:hAnsi="Arial" w:cs="Arial"/>
          <w:sz w:val="22"/>
          <w:szCs w:val="22"/>
        </w:rPr>
        <w:t xml:space="preserve"> a Resolução </w:t>
      </w:r>
      <w:proofErr w:type="spellStart"/>
      <w:r w:rsidR="0012539E" w:rsidRPr="00844345">
        <w:rPr>
          <w:rFonts w:ascii="Arial" w:hAnsi="Arial" w:cs="Arial"/>
          <w:sz w:val="22"/>
          <w:szCs w:val="22"/>
        </w:rPr>
        <w:t>Consema</w:t>
      </w:r>
      <w:proofErr w:type="spellEnd"/>
      <w:r w:rsidR="0012539E" w:rsidRPr="00844345">
        <w:rPr>
          <w:rFonts w:ascii="Arial" w:hAnsi="Arial" w:cs="Arial"/>
          <w:sz w:val="22"/>
          <w:szCs w:val="22"/>
        </w:rPr>
        <w:t xml:space="preserve"> n. 85/2014, de 24 de setembro de 2014;</w:t>
      </w:r>
    </w:p>
    <w:p w:rsidR="00414CAF" w:rsidRPr="00844345" w:rsidRDefault="00414CAF" w:rsidP="00414CAF">
      <w:pPr>
        <w:pStyle w:val="SemEspaamento"/>
        <w:jc w:val="both"/>
        <w:rPr>
          <w:rFonts w:ascii="Arial" w:hAnsi="Arial" w:cs="Arial"/>
          <w:sz w:val="22"/>
          <w:szCs w:val="22"/>
        </w:rPr>
      </w:pPr>
    </w:p>
    <w:p w:rsidR="00414CAF" w:rsidRPr="00844345" w:rsidRDefault="00414CAF" w:rsidP="00414CAF">
      <w:pPr>
        <w:pStyle w:val="SemEspaamento"/>
        <w:jc w:val="both"/>
        <w:rPr>
          <w:rFonts w:ascii="Arial" w:hAnsi="Arial" w:cs="Arial"/>
          <w:sz w:val="22"/>
          <w:szCs w:val="22"/>
        </w:rPr>
      </w:pPr>
      <w:r w:rsidRPr="00844345">
        <w:rPr>
          <w:rFonts w:ascii="Arial" w:hAnsi="Arial" w:cs="Arial"/>
          <w:sz w:val="22"/>
          <w:szCs w:val="22"/>
        </w:rPr>
        <w:t>Considerando a decisão, por unanimidade, do Pleno do Conselho Estadual do Meio Ambiente – CONSEMA.</w:t>
      </w:r>
    </w:p>
    <w:p w:rsidR="00414CAF" w:rsidRPr="00844345" w:rsidRDefault="00414CAF" w:rsidP="00414CAF">
      <w:pPr>
        <w:pStyle w:val="SemEspaamento"/>
        <w:jc w:val="both"/>
        <w:rPr>
          <w:rFonts w:ascii="Arial" w:hAnsi="Arial" w:cs="Arial"/>
          <w:sz w:val="22"/>
          <w:szCs w:val="22"/>
        </w:rPr>
      </w:pPr>
    </w:p>
    <w:p w:rsidR="00D11009" w:rsidRPr="00844345" w:rsidRDefault="00D11009" w:rsidP="00414CAF">
      <w:pPr>
        <w:pStyle w:val="SemEspaamento"/>
        <w:jc w:val="both"/>
        <w:rPr>
          <w:rFonts w:ascii="Arial" w:hAnsi="Arial" w:cs="Arial"/>
          <w:sz w:val="22"/>
          <w:szCs w:val="22"/>
        </w:rPr>
      </w:pPr>
      <w:r w:rsidRPr="00844345">
        <w:rPr>
          <w:rFonts w:ascii="Arial" w:hAnsi="Arial" w:cs="Arial"/>
          <w:sz w:val="22"/>
          <w:szCs w:val="22"/>
        </w:rPr>
        <w:t>RESOLVE:</w:t>
      </w:r>
    </w:p>
    <w:p w:rsidR="00D11009" w:rsidRPr="00844345" w:rsidRDefault="00D11009" w:rsidP="00D11009">
      <w:pPr>
        <w:pStyle w:val="SemEspaamento"/>
        <w:jc w:val="both"/>
        <w:rPr>
          <w:rFonts w:ascii="Arial" w:hAnsi="Arial" w:cs="Arial"/>
          <w:sz w:val="22"/>
          <w:szCs w:val="22"/>
        </w:rPr>
      </w:pPr>
    </w:p>
    <w:p w:rsidR="002F2ADC" w:rsidRDefault="003D198B" w:rsidP="00D11009">
      <w:pPr>
        <w:pStyle w:val="SemEspaamento"/>
        <w:jc w:val="both"/>
        <w:rPr>
          <w:rFonts w:ascii="Arial" w:hAnsi="Arial" w:cs="Arial"/>
          <w:sz w:val="22"/>
          <w:szCs w:val="22"/>
        </w:rPr>
      </w:pPr>
      <w:r w:rsidRPr="00844345">
        <w:rPr>
          <w:rFonts w:ascii="Arial" w:hAnsi="Arial" w:cs="Arial"/>
          <w:sz w:val="22"/>
          <w:szCs w:val="22"/>
        </w:rPr>
        <w:t>Art. 1º Alterar</w:t>
      </w:r>
      <w:r w:rsidR="00B10CD4" w:rsidRPr="00844345">
        <w:rPr>
          <w:rFonts w:ascii="Arial" w:hAnsi="Arial" w:cs="Arial"/>
          <w:sz w:val="22"/>
          <w:szCs w:val="22"/>
        </w:rPr>
        <w:t xml:space="preserve"> a Resolução n.</w:t>
      </w:r>
      <w:r w:rsidR="006B1296" w:rsidRPr="00844345">
        <w:rPr>
          <w:rFonts w:ascii="Arial" w:hAnsi="Arial" w:cs="Arial"/>
          <w:sz w:val="22"/>
          <w:szCs w:val="22"/>
        </w:rPr>
        <w:t xml:space="preserve"> 24/19, de 28 de agosto de 2019</w:t>
      </w:r>
      <w:r w:rsidRPr="00844345">
        <w:rPr>
          <w:rFonts w:ascii="Arial" w:hAnsi="Arial" w:cs="Arial"/>
          <w:sz w:val="22"/>
          <w:szCs w:val="22"/>
        </w:rPr>
        <w:t xml:space="preserve"> e d</w:t>
      </w:r>
      <w:r w:rsidR="00D11009" w:rsidRPr="00844345">
        <w:rPr>
          <w:rFonts w:ascii="Arial" w:hAnsi="Arial" w:cs="Arial"/>
          <w:sz w:val="22"/>
          <w:szCs w:val="22"/>
        </w:rPr>
        <w:t xml:space="preserve">esignar os representantes da </w:t>
      </w:r>
      <w:r w:rsidR="005C7423" w:rsidRPr="00844345">
        <w:rPr>
          <w:rFonts w:ascii="Arial" w:hAnsi="Arial" w:cs="Arial"/>
          <w:sz w:val="22"/>
          <w:szCs w:val="22"/>
        </w:rPr>
        <w:t xml:space="preserve">Secretaria de Estado de Agricultura Familiar – SEAF; </w:t>
      </w:r>
      <w:r w:rsidR="00D11009" w:rsidRPr="00844345">
        <w:rPr>
          <w:rFonts w:ascii="Arial" w:hAnsi="Arial" w:cs="Arial"/>
          <w:sz w:val="22"/>
          <w:szCs w:val="22"/>
        </w:rPr>
        <w:t xml:space="preserve">Secretaria de </w:t>
      </w:r>
      <w:r w:rsidR="00B46400" w:rsidRPr="00844345">
        <w:rPr>
          <w:rFonts w:ascii="Arial" w:hAnsi="Arial" w:cs="Arial"/>
          <w:sz w:val="22"/>
          <w:szCs w:val="22"/>
        </w:rPr>
        <w:t>Estado de</w:t>
      </w:r>
      <w:r w:rsidR="00D11009" w:rsidRPr="00844345">
        <w:rPr>
          <w:rFonts w:ascii="Arial" w:hAnsi="Arial" w:cs="Arial"/>
          <w:sz w:val="22"/>
          <w:szCs w:val="22"/>
        </w:rPr>
        <w:t xml:space="preserve"> Meio Ambiente – SEMA; Secretaria de Estado de Desenvolvimento </w:t>
      </w:r>
      <w:r w:rsidR="00B87692" w:rsidRPr="00844345">
        <w:rPr>
          <w:rFonts w:ascii="Arial" w:hAnsi="Arial" w:cs="Arial"/>
          <w:sz w:val="22"/>
          <w:szCs w:val="22"/>
        </w:rPr>
        <w:t>Econômico – SE</w:t>
      </w:r>
      <w:r w:rsidR="00B10CD4" w:rsidRPr="00844345">
        <w:rPr>
          <w:rFonts w:ascii="Arial" w:hAnsi="Arial" w:cs="Arial"/>
          <w:sz w:val="22"/>
          <w:szCs w:val="22"/>
        </w:rPr>
        <w:t xml:space="preserve">DEC; </w:t>
      </w:r>
      <w:r w:rsidR="00D11009" w:rsidRPr="00844345">
        <w:rPr>
          <w:rFonts w:ascii="Arial" w:hAnsi="Arial" w:cs="Arial"/>
          <w:sz w:val="22"/>
          <w:szCs w:val="22"/>
        </w:rPr>
        <w:t xml:space="preserve"> Federa</w:t>
      </w:r>
      <w:r w:rsidR="005C7423" w:rsidRPr="00844345">
        <w:rPr>
          <w:rFonts w:ascii="Arial" w:hAnsi="Arial" w:cs="Arial"/>
          <w:sz w:val="22"/>
          <w:szCs w:val="22"/>
        </w:rPr>
        <w:t>ção da Agricultura e Pecuária do Estado de</w:t>
      </w:r>
      <w:r w:rsidR="00D11009" w:rsidRPr="00844345">
        <w:rPr>
          <w:rFonts w:ascii="Arial" w:hAnsi="Arial" w:cs="Arial"/>
          <w:sz w:val="22"/>
          <w:szCs w:val="22"/>
        </w:rPr>
        <w:t xml:space="preserve"> Mato Gros</w:t>
      </w:r>
      <w:r w:rsidR="00B32A05" w:rsidRPr="00844345">
        <w:rPr>
          <w:rFonts w:ascii="Arial" w:hAnsi="Arial" w:cs="Arial"/>
          <w:sz w:val="22"/>
          <w:szCs w:val="22"/>
        </w:rPr>
        <w:t xml:space="preserve">so – FAMATO; Associação </w:t>
      </w:r>
      <w:proofErr w:type="spellStart"/>
      <w:r w:rsidR="00B32A05" w:rsidRPr="00844345">
        <w:rPr>
          <w:rFonts w:ascii="Arial" w:hAnsi="Arial" w:cs="Arial"/>
          <w:sz w:val="22"/>
          <w:szCs w:val="22"/>
        </w:rPr>
        <w:t>Matogrossense</w:t>
      </w:r>
      <w:proofErr w:type="spellEnd"/>
      <w:r w:rsidR="00B32A05" w:rsidRPr="00844345">
        <w:rPr>
          <w:rFonts w:ascii="Arial" w:hAnsi="Arial" w:cs="Arial"/>
          <w:sz w:val="22"/>
          <w:szCs w:val="22"/>
        </w:rPr>
        <w:t xml:space="preserve"> dos Municípios - AMM</w:t>
      </w:r>
      <w:r w:rsidR="00D35C3B" w:rsidRPr="00844345">
        <w:rPr>
          <w:rFonts w:ascii="Arial" w:hAnsi="Arial" w:cs="Arial"/>
          <w:sz w:val="22"/>
          <w:szCs w:val="22"/>
        </w:rPr>
        <w:t xml:space="preserve">; </w:t>
      </w:r>
      <w:r w:rsidR="005C7423" w:rsidRPr="00844345">
        <w:rPr>
          <w:rFonts w:ascii="Arial" w:hAnsi="Arial" w:cs="Arial"/>
          <w:sz w:val="22"/>
          <w:szCs w:val="22"/>
        </w:rPr>
        <w:t>Ordem dos Advogados do Brasil – OAB/MT</w:t>
      </w:r>
      <w:r w:rsidR="00B87692" w:rsidRPr="00844345">
        <w:rPr>
          <w:rFonts w:ascii="Arial" w:hAnsi="Arial" w:cs="Arial"/>
          <w:sz w:val="22"/>
          <w:szCs w:val="22"/>
        </w:rPr>
        <w:t xml:space="preserve">; </w:t>
      </w:r>
      <w:r w:rsidR="005C7423" w:rsidRPr="00844345">
        <w:rPr>
          <w:rFonts w:ascii="Arial" w:hAnsi="Arial" w:cs="Arial"/>
          <w:sz w:val="22"/>
          <w:szCs w:val="22"/>
        </w:rPr>
        <w:t xml:space="preserve">Instituto Ecológico Sócio Cultural da Bacia Platina – IESCBAP; Associação Sócio Cultural Fé e Vida e </w:t>
      </w:r>
      <w:r w:rsidR="0012539E" w:rsidRPr="00844345">
        <w:rPr>
          <w:rFonts w:ascii="Arial" w:hAnsi="Arial" w:cs="Arial"/>
          <w:sz w:val="22"/>
          <w:szCs w:val="22"/>
        </w:rPr>
        <w:t>Sociedade Eco-</w:t>
      </w:r>
      <w:proofErr w:type="spellStart"/>
      <w:r w:rsidR="0012539E" w:rsidRPr="00844345">
        <w:rPr>
          <w:rFonts w:ascii="Arial" w:hAnsi="Arial" w:cs="Arial"/>
          <w:sz w:val="22"/>
          <w:szCs w:val="22"/>
        </w:rPr>
        <w:t>Etno</w:t>
      </w:r>
      <w:proofErr w:type="spellEnd"/>
      <w:r w:rsidR="0012539E" w:rsidRPr="00844345">
        <w:rPr>
          <w:rFonts w:ascii="Arial" w:hAnsi="Arial" w:cs="Arial"/>
          <w:sz w:val="22"/>
          <w:szCs w:val="22"/>
        </w:rPr>
        <w:t>-Sociocultural-Educacional Guardiões da Terra</w:t>
      </w:r>
      <w:r w:rsidR="00D11009" w:rsidRPr="00844345">
        <w:rPr>
          <w:rFonts w:ascii="Arial" w:hAnsi="Arial" w:cs="Arial"/>
          <w:sz w:val="22"/>
          <w:szCs w:val="22"/>
        </w:rPr>
        <w:t xml:space="preserve"> para comporem a Comissão Especial Temporária que analisará </w:t>
      </w:r>
      <w:r w:rsidR="00341399" w:rsidRPr="00844345">
        <w:rPr>
          <w:rFonts w:ascii="Arial" w:hAnsi="Arial" w:cs="Arial"/>
          <w:sz w:val="22"/>
          <w:szCs w:val="22"/>
        </w:rPr>
        <w:t>a Resolução CONSEMA n. 8</w:t>
      </w:r>
      <w:r w:rsidR="002F2ADC">
        <w:rPr>
          <w:rFonts w:ascii="Arial" w:hAnsi="Arial" w:cs="Arial"/>
          <w:sz w:val="22"/>
          <w:szCs w:val="22"/>
        </w:rPr>
        <w:t>5/14, de 24 de setembro de 2014.</w:t>
      </w:r>
    </w:p>
    <w:p w:rsidR="00331901" w:rsidRPr="00844345" w:rsidRDefault="00331901" w:rsidP="00D11009">
      <w:pPr>
        <w:pStyle w:val="SemEspaamento"/>
        <w:jc w:val="both"/>
        <w:rPr>
          <w:rFonts w:ascii="Arial" w:hAnsi="Arial" w:cs="Arial"/>
          <w:sz w:val="22"/>
          <w:szCs w:val="22"/>
        </w:rPr>
      </w:pPr>
    </w:p>
    <w:p w:rsidR="00D11009" w:rsidRPr="00844345" w:rsidRDefault="003D198B" w:rsidP="00D11009">
      <w:pPr>
        <w:jc w:val="both"/>
        <w:rPr>
          <w:rFonts w:ascii="Arial" w:hAnsi="Arial" w:cs="Arial"/>
          <w:sz w:val="22"/>
          <w:szCs w:val="22"/>
        </w:rPr>
      </w:pPr>
      <w:r w:rsidRPr="00844345">
        <w:rPr>
          <w:rFonts w:ascii="Arial" w:hAnsi="Arial" w:cs="Arial"/>
          <w:sz w:val="22"/>
          <w:szCs w:val="22"/>
        </w:rPr>
        <w:t xml:space="preserve">Art. 2º </w:t>
      </w:r>
      <w:r w:rsidR="00D11009" w:rsidRPr="00844345">
        <w:rPr>
          <w:rFonts w:ascii="Arial" w:hAnsi="Arial" w:cs="Arial"/>
          <w:sz w:val="22"/>
          <w:szCs w:val="22"/>
        </w:rPr>
        <w:t>Esta resolução entra</w:t>
      </w:r>
      <w:r w:rsidR="00051730" w:rsidRPr="00844345">
        <w:rPr>
          <w:rFonts w:ascii="Arial" w:hAnsi="Arial" w:cs="Arial"/>
          <w:sz w:val="22"/>
          <w:szCs w:val="22"/>
        </w:rPr>
        <w:t>rá</w:t>
      </w:r>
      <w:r w:rsidR="00D11009" w:rsidRPr="00844345">
        <w:rPr>
          <w:rFonts w:ascii="Arial" w:hAnsi="Arial" w:cs="Arial"/>
          <w:sz w:val="22"/>
          <w:szCs w:val="22"/>
        </w:rPr>
        <w:t xml:space="preserve"> em vigor na data de sua publicação.</w:t>
      </w:r>
    </w:p>
    <w:p w:rsidR="00D11009" w:rsidRPr="00844345" w:rsidRDefault="00D11009" w:rsidP="00D11009">
      <w:pPr>
        <w:jc w:val="both"/>
        <w:rPr>
          <w:rFonts w:ascii="Arial" w:hAnsi="Arial" w:cs="Arial"/>
          <w:sz w:val="22"/>
          <w:szCs w:val="22"/>
        </w:rPr>
      </w:pPr>
    </w:p>
    <w:p w:rsidR="00D11009" w:rsidRPr="00844345" w:rsidRDefault="00D11009" w:rsidP="00D11009">
      <w:pPr>
        <w:jc w:val="both"/>
        <w:rPr>
          <w:rFonts w:ascii="Arial" w:hAnsi="Arial" w:cs="Arial"/>
          <w:sz w:val="22"/>
          <w:szCs w:val="22"/>
        </w:rPr>
      </w:pPr>
    </w:p>
    <w:p w:rsidR="00D11009" w:rsidRPr="00844345" w:rsidRDefault="004F08C1" w:rsidP="0082756C">
      <w:pPr>
        <w:jc w:val="center"/>
        <w:rPr>
          <w:rFonts w:ascii="Arial" w:hAnsi="Arial" w:cs="Arial"/>
          <w:sz w:val="22"/>
          <w:szCs w:val="22"/>
        </w:rPr>
      </w:pPr>
      <w:proofErr w:type="spellStart"/>
      <w:r w:rsidRPr="00844345">
        <w:rPr>
          <w:rFonts w:ascii="Arial" w:hAnsi="Arial" w:cs="Arial"/>
          <w:sz w:val="22"/>
          <w:szCs w:val="22"/>
        </w:rPr>
        <w:t>Mauren</w:t>
      </w:r>
      <w:proofErr w:type="spellEnd"/>
      <w:r w:rsidRPr="00844345">
        <w:rPr>
          <w:rFonts w:ascii="Arial" w:hAnsi="Arial" w:cs="Arial"/>
          <w:sz w:val="22"/>
          <w:szCs w:val="22"/>
        </w:rPr>
        <w:t xml:space="preserve"> </w:t>
      </w:r>
      <w:proofErr w:type="spellStart"/>
      <w:r w:rsidRPr="00844345">
        <w:rPr>
          <w:rFonts w:ascii="Arial" w:hAnsi="Arial" w:cs="Arial"/>
          <w:sz w:val="22"/>
          <w:szCs w:val="22"/>
        </w:rPr>
        <w:t>Lazzaretti</w:t>
      </w:r>
      <w:proofErr w:type="spellEnd"/>
    </w:p>
    <w:p w:rsidR="006C664F" w:rsidRPr="00844345" w:rsidRDefault="00D11009" w:rsidP="0082756C">
      <w:pPr>
        <w:jc w:val="center"/>
        <w:rPr>
          <w:rFonts w:ascii="Arial" w:hAnsi="Arial" w:cs="Arial"/>
          <w:sz w:val="22"/>
          <w:szCs w:val="22"/>
        </w:rPr>
      </w:pPr>
      <w:r w:rsidRPr="00844345">
        <w:rPr>
          <w:rFonts w:ascii="Arial" w:hAnsi="Arial" w:cs="Arial"/>
          <w:sz w:val="22"/>
          <w:szCs w:val="22"/>
        </w:rPr>
        <w:t>Presidente do CONSEMA</w:t>
      </w:r>
    </w:p>
    <w:p w:rsidR="006C664F" w:rsidRPr="00844345" w:rsidRDefault="006C664F" w:rsidP="004F08C1">
      <w:pPr>
        <w:rPr>
          <w:rFonts w:ascii="Arial" w:hAnsi="Arial" w:cs="Arial"/>
          <w:sz w:val="22"/>
          <w:szCs w:val="22"/>
        </w:rPr>
      </w:pPr>
    </w:p>
    <w:sectPr w:rsidR="006C664F" w:rsidRPr="00844345" w:rsidSect="00BB396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6B" w:rsidRDefault="00D0186B" w:rsidP="005331E9">
      <w:r>
        <w:separator/>
      </w:r>
    </w:p>
  </w:endnote>
  <w:endnote w:type="continuationSeparator" w:id="0">
    <w:p w:rsidR="00D0186B" w:rsidRDefault="00D0186B" w:rsidP="005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6B" w:rsidRDefault="00D0186B" w:rsidP="005331E9">
      <w:r>
        <w:separator/>
      </w:r>
    </w:p>
  </w:footnote>
  <w:footnote w:type="continuationSeparator" w:id="0">
    <w:p w:rsidR="00D0186B" w:rsidRDefault="00D0186B" w:rsidP="00533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AF"/>
    <w:rsid w:val="00051730"/>
    <w:rsid w:val="000C6FE7"/>
    <w:rsid w:val="0012539E"/>
    <w:rsid w:val="0017763A"/>
    <w:rsid w:val="002025D5"/>
    <w:rsid w:val="00266100"/>
    <w:rsid w:val="00295013"/>
    <w:rsid w:val="002C4FEF"/>
    <w:rsid w:val="002D0740"/>
    <w:rsid w:val="002F2ADC"/>
    <w:rsid w:val="00331901"/>
    <w:rsid w:val="00341399"/>
    <w:rsid w:val="003A714D"/>
    <w:rsid w:val="003D198B"/>
    <w:rsid w:val="004114E0"/>
    <w:rsid w:val="00414CAF"/>
    <w:rsid w:val="004712DA"/>
    <w:rsid w:val="004A1704"/>
    <w:rsid w:val="004C6F1C"/>
    <w:rsid w:val="004F08C1"/>
    <w:rsid w:val="005331E9"/>
    <w:rsid w:val="005C7423"/>
    <w:rsid w:val="006827D6"/>
    <w:rsid w:val="006B1296"/>
    <w:rsid w:val="006C330A"/>
    <w:rsid w:val="006C664F"/>
    <w:rsid w:val="0070440B"/>
    <w:rsid w:val="00711A70"/>
    <w:rsid w:val="0082756C"/>
    <w:rsid w:val="00844345"/>
    <w:rsid w:val="00867C97"/>
    <w:rsid w:val="008E5538"/>
    <w:rsid w:val="009207FA"/>
    <w:rsid w:val="009947FF"/>
    <w:rsid w:val="00A2042C"/>
    <w:rsid w:val="00A317AA"/>
    <w:rsid w:val="00B10CD4"/>
    <w:rsid w:val="00B32A05"/>
    <w:rsid w:val="00B46400"/>
    <w:rsid w:val="00B87692"/>
    <w:rsid w:val="00BB0604"/>
    <w:rsid w:val="00BB3961"/>
    <w:rsid w:val="00BB3DEB"/>
    <w:rsid w:val="00C76C42"/>
    <w:rsid w:val="00D0186B"/>
    <w:rsid w:val="00D11009"/>
    <w:rsid w:val="00D353D6"/>
    <w:rsid w:val="00D35C3B"/>
    <w:rsid w:val="00D75429"/>
    <w:rsid w:val="00D86E2A"/>
    <w:rsid w:val="00D90B00"/>
    <w:rsid w:val="00DE230F"/>
    <w:rsid w:val="00EA1E62"/>
    <w:rsid w:val="00EC04A0"/>
    <w:rsid w:val="00F62DFC"/>
    <w:rsid w:val="00FF7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DD7B-CB60-4C49-8BFE-6B42E5DD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414CAF"/>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14CAF"/>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414CAF"/>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31E9"/>
    <w:pPr>
      <w:tabs>
        <w:tab w:val="center" w:pos="4252"/>
        <w:tab w:val="right" w:pos="8504"/>
      </w:tabs>
    </w:pPr>
  </w:style>
  <w:style w:type="character" w:customStyle="1" w:styleId="CabealhoChar">
    <w:name w:val="Cabeçalho Char"/>
    <w:basedOn w:val="Fontepargpadro"/>
    <w:link w:val="Cabealho"/>
    <w:uiPriority w:val="99"/>
    <w:rsid w:val="005331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31E9"/>
    <w:pPr>
      <w:tabs>
        <w:tab w:val="center" w:pos="4252"/>
        <w:tab w:val="right" w:pos="8504"/>
      </w:tabs>
    </w:pPr>
  </w:style>
  <w:style w:type="character" w:customStyle="1" w:styleId="RodapChar">
    <w:name w:val="Rodapé Char"/>
    <w:basedOn w:val="Fontepargpadro"/>
    <w:link w:val="Rodap"/>
    <w:uiPriority w:val="99"/>
    <w:rsid w:val="005331E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Valter Ribeiro</dc:creator>
  <cp:lastModifiedBy>José Valter</cp:lastModifiedBy>
  <cp:revision>9</cp:revision>
  <cp:lastPrinted>2019-08-29T17:45:00Z</cp:lastPrinted>
  <dcterms:created xsi:type="dcterms:W3CDTF">2021-02-04T17:51:00Z</dcterms:created>
  <dcterms:modified xsi:type="dcterms:W3CDTF">2021-02-07T20:27:00Z</dcterms:modified>
</cp:coreProperties>
</file>